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9C" w:rsidRPr="008E3C9C" w:rsidRDefault="008E3C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Veranstaltungen Naturwirtschaft Ausbach, </w:t>
      </w:r>
      <w:r w:rsidR="00370CAA">
        <w:rPr>
          <w:rFonts w:ascii="Arial" w:hAnsi="Arial" w:cs="Arial"/>
          <w:b/>
        </w:rPr>
        <w:t xml:space="preserve"> Landecker Str. 9, 36284 Hohenroda-Ausbach   </w:t>
      </w:r>
      <w:r w:rsidR="00E93DFB" w:rsidRPr="008E7B41">
        <w:rPr>
          <w:rFonts w:ascii="Arial" w:hAnsi="Arial" w:cs="Arial"/>
          <w:b/>
          <w:color w:val="FF0000"/>
        </w:rPr>
        <w:t xml:space="preserve">Juli bis Dezember </w:t>
      </w:r>
      <w:r w:rsidRPr="008E7B41">
        <w:rPr>
          <w:rFonts w:ascii="Arial" w:hAnsi="Arial" w:cs="Arial"/>
          <w:b/>
          <w:color w:val="FF0000"/>
          <w:sz w:val="24"/>
          <w:szCs w:val="24"/>
        </w:rPr>
        <w:t xml:space="preserve"> 2026</w:t>
      </w:r>
      <w:r w:rsidRPr="00370CAA">
        <w:rPr>
          <w:rFonts w:ascii="Arial" w:hAnsi="Arial" w:cs="Arial"/>
          <w:b/>
          <w:color w:val="FF0000"/>
          <w:sz w:val="24"/>
          <w:szCs w:val="24"/>
        </w:rPr>
        <w:t>.</w:t>
      </w:r>
      <w:r w:rsidRPr="00370CAA">
        <w:rPr>
          <w:rFonts w:ascii="Arial" w:hAnsi="Arial" w:cs="Arial"/>
          <w:b/>
          <w:color w:val="FF0000"/>
        </w:rPr>
        <w:t xml:space="preserve">    </w:t>
      </w:r>
      <w:r>
        <w:rPr>
          <w:rFonts w:ascii="Arial" w:hAnsi="Arial" w:cs="Arial"/>
          <w:b/>
        </w:rPr>
        <w:t>Tel. 0160/94167739</w:t>
      </w:r>
    </w:p>
    <w:p w:rsidR="008E3C9C" w:rsidRDefault="008E3C9C">
      <w:pPr>
        <w:rPr>
          <w:rFonts w:ascii="Arial" w:hAnsi="Arial" w:cs="Arial"/>
          <w:b/>
          <w:color w:val="FF0000"/>
          <w:sz w:val="24"/>
          <w:szCs w:val="24"/>
        </w:rPr>
      </w:pPr>
      <w:r w:rsidRPr="008E3C9C">
        <w:rPr>
          <w:rFonts w:ascii="Arial" w:hAnsi="Arial" w:cs="Arial"/>
          <w:b/>
          <w:color w:val="FF0000"/>
          <w:sz w:val="24"/>
          <w:szCs w:val="24"/>
        </w:rPr>
        <w:t xml:space="preserve"> Kaffee- Zeiten im Café Löwenzahn</w:t>
      </w:r>
      <w:r w:rsidR="002257B4">
        <w:rPr>
          <w:rFonts w:ascii="Arial" w:hAnsi="Arial" w:cs="Arial"/>
          <w:b/>
          <w:color w:val="FF0000"/>
          <w:sz w:val="24"/>
          <w:szCs w:val="24"/>
        </w:rPr>
        <w:t xml:space="preserve"> (nur noch an diesen Tagen!),  immer von 14.00 -17.30 Uhr: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8E3C9C" w:rsidTr="008E3C9C">
        <w:tc>
          <w:tcPr>
            <w:tcW w:w="2404" w:type="dxa"/>
          </w:tcPr>
          <w:p w:rsidR="008E3C9C" w:rsidRDefault="008E3C9C" w:rsidP="00A157D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</w:t>
            </w:r>
            <w:r w:rsidR="00A157D2">
              <w:rPr>
                <w:rFonts w:ascii="Arial" w:hAnsi="Arial" w:cs="Arial"/>
                <w:b/>
                <w:color w:val="FF0000"/>
                <w:sz w:val="24"/>
                <w:szCs w:val="24"/>
              </w:rPr>
              <w:t>uli</w:t>
            </w:r>
          </w:p>
        </w:tc>
        <w:tc>
          <w:tcPr>
            <w:tcW w:w="2404" w:type="dxa"/>
          </w:tcPr>
          <w:p w:rsidR="008E3C9C" w:rsidRDefault="00A157D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August</w:t>
            </w:r>
          </w:p>
        </w:tc>
        <w:tc>
          <w:tcPr>
            <w:tcW w:w="2404" w:type="dxa"/>
          </w:tcPr>
          <w:p w:rsidR="008E3C9C" w:rsidRDefault="00A157D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September</w:t>
            </w:r>
          </w:p>
        </w:tc>
        <w:tc>
          <w:tcPr>
            <w:tcW w:w="2405" w:type="dxa"/>
          </w:tcPr>
          <w:p w:rsidR="008E3C9C" w:rsidRDefault="00A157D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Oktober</w:t>
            </w:r>
          </w:p>
        </w:tc>
        <w:tc>
          <w:tcPr>
            <w:tcW w:w="2405" w:type="dxa"/>
          </w:tcPr>
          <w:p w:rsidR="008E3C9C" w:rsidRDefault="00A157D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November</w:t>
            </w:r>
          </w:p>
        </w:tc>
        <w:tc>
          <w:tcPr>
            <w:tcW w:w="2405" w:type="dxa"/>
          </w:tcPr>
          <w:p w:rsidR="008E3C9C" w:rsidRDefault="00A157D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Dezember</w:t>
            </w:r>
          </w:p>
        </w:tc>
      </w:tr>
      <w:tr w:rsidR="008E3C9C" w:rsidRPr="006D03BE" w:rsidTr="008E3C9C">
        <w:tc>
          <w:tcPr>
            <w:tcW w:w="2404" w:type="dxa"/>
          </w:tcPr>
          <w:p w:rsidR="008E3C9C" w:rsidRPr="008E3C9C" w:rsidRDefault="008E3C9C" w:rsidP="006D03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Fr.-So.  </w:t>
            </w:r>
            <w:r w:rsidR="006D03B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. /1</w:t>
            </w:r>
            <w:r w:rsidR="006D03BE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 /1</w:t>
            </w:r>
            <w:r w:rsidR="006D03BE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E3C9C" w:rsidRDefault="006D03BE" w:rsidP="006D03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Fr.-</w:t>
            </w:r>
            <w:r w:rsidR="003145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3C9C">
              <w:rPr>
                <w:rFonts w:ascii="Arial" w:hAnsi="Arial" w:cs="Arial"/>
                <w:b/>
                <w:sz w:val="24"/>
                <w:szCs w:val="24"/>
              </w:rPr>
              <w:t xml:space="preserve">So.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E3C9C">
              <w:rPr>
                <w:rFonts w:ascii="Arial" w:hAnsi="Arial" w:cs="Arial"/>
                <w:b/>
                <w:sz w:val="24"/>
                <w:szCs w:val="24"/>
              </w:rPr>
              <w:t>./ 8.</w:t>
            </w:r>
            <w:r>
              <w:rPr>
                <w:rFonts w:ascii="Arial" w:hAnsi="Arial" w:cs="Arial"/>
                <w:b/>
                <w:sz w:val="24"/>
                <w:szCs w:val="24"/>
              </w:rPr>
              <w:t>/ 9.</w:t>
            </w:r>
          </w:p>
        </w:tc>
        <w:tc>
          <w:tcPr>
            <w:tcW w:w="2404" w:type="dxa"/>
          </w:tcPr>
          <w:p w:rsidR="008E3C9C" w:rsidRPr="008E3C9C" w:rsidRDefault="006D03BE" w:rsidP="008E3C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Sa. u. So. 26./27.</w:t>
            </w:r>
          </w:p>
        </w:tc>
        <w:tc>
          <w:tcPr>
            <w:tcW w:w="2405" w:type="dxa"/>
          </w:tcPr>
          <w:p w:rsidR="008E3C9C" w:rsidRDefault="006D03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Fr. </w:t>
            </w:r>
            <w:r w:rsidR="008E3C9C" w:rsidRPr="008E3C9C">
              <w:rPr>
                <w:rFonts w:ascii="Arial" w:hAnsi="Arial" w:cs="Arial"/>
                <w:b/>
                <w:sz w:val="24"/>
                <w:szCs w:val="24"/>
              </w:rPr>
              <w:t xml:space="preserve">u. Sa. </w:t>
            </w:r>
          </w:p>
          <w:p w:rsidR="00E222C3" w:rsidRDefault="00E222C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E3C9C">
              <w:rPr>
                <w:rFonts w:ascii="Arial" w:hAnsi="Arial" w:cs="Arial"/>
                <w:b/>
                <w:sz w:val="24"/>
                <w:szCs w:val="24"/>
              </w:rPr>
              <w:t>3. / 4.</w:t>
            </w:r>
          </w:p>
        </w:tc>
        <w:tc>
          <w:tcPr>
            <w:tcW w:w="2405" w:type="dxa"/>
          </w:tcPr>
          <w:p w:rsidR="008E3C9C" w:rsidRPr="006D03BE" w:rsidRDefault="006D03BE" w:rsidP="006D03B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D03BE">
              <w:rPr>
                <w:rFonts w:ascii="Arial" w:hAnsi="Arial" w:cs="Arial"/>
                <w:b/>
                <w:sz w:val="24"/>
                <w:szCs w:val="24"/>
                <w:lang w:val="en-US"/>
              </w:rPr>
              <w:t>Fr.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6D03BE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</w:t>
            </w:r>
            <w:r w:rsidRPr="006D03B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o.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6. /7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./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8.</w:t>
            </w:r>
          </w:p>
        </w:tc>
        <w:tc>
          <w:tcPr>
            <w:tcW w:w="2405" w:type="dxa"/>
          </w:tcPr>
          <w:p w:rsidR="008E3C9C" w:rsidRPr="006D03BE" w:rsidRDefault="006D03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D03BE">
              <w:rPr>
                <w:rFonts w:ascii="Arial" w:hAnsi="Arial" w:cs="Arial"/>
                <w:b/>
                <w:sz w:val="24"/>
                <w:szCs w:val="24"/>
              </w:rPr>
              <w:t>Fr./Sa. 18./19.</w:t>
            </w:r>
          </w:p>
        </w:tc>
      </w:tr>
      <w:tr w:rsidR="008E3C9C" w:rsidTr="008E3C9C">
        <w:tc>
          <w:tcPr>
            <w:tcW w:w="2404" w:type="dxa"/>
          </w:tcPr>
          <w:p w:rsidR="008E3C9C" w:rsidRPr="006D03BE" w:rsidRDefault="006D03BE" w:rsidP="006D03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D03BE">
              <w:rPr>
                <w:rFonts w:ascii="Arial" w:hAnsi="Arial" w:cs="Arial"/>
                <w:b/>
                <w:sz w:val="24"/>
                <w:szCs w:val="24"/>
              </w:rPr>
              <w:t xml:space="preserve">Fr. / </w:t>
            </w:r>
            <w:r w:rsidR="008E3C9C" w:rsidRPr="006D03B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E3C9C" w:rsidRPr="006D03B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145C6" w:rsidRPr="006D03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3C9C" w:rsidRPr="006D03BE">
              <w:rPr>
                <w:rFonts w:ascii="Arial" w:hAnsi="Arial" w:cs="Arial"/>
                <w:b/>
                <w:sz w:val="24"/>
                <w:szCs w:val="24"/>
              </w:rPr>
              <w:t xml:space="preserve"> 24. /25. </w:t>
            </w:r>
          </w:p>
        </w:tc>
        <w:tc>
          <w:tcPr>
            <w:tcW w:w="2404" w:type="dxa"/>
          </w:tcPr>
          <w:p w:rsidR="008E3C9C" w:rsidRPr="006D03BE" w:rsidRDefault="008E3C9C" w:rsidP="006D03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D03BE">
              <w:rPr>
                <w:rFonts w:ascii="Arial" w:hAnsi="Arial" w:cs="Arial"/>
                <w:b/>
                <w:sz w:val="24"/>
                <w:szCs w:val="24"/>
              </w:rPr>
              <w:t xml:space="preserve">Fr. </w:t>
            </w:r>
            <w:r w:rsidR="006D03BE" w:rsidRPr="006D03B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>. S</w:t>
            </w:r>
            <w:r w:rsidR="006D03BE" w:rsidRPr="006D03BE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145C6" w:rsidRPr="006D03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03BE" w:rsidRPr="006D03BE">
              <w:rPr>
                <w:rFonts w:ascii="Arial" w:hAnsi="Arial" w:cs="Arial"/>
                <w:b/>
                <w:sz w:val="24"/>
                <w:szCs w:val="24"/>
              </w:rPr>
              <w:t xml:space="preserve"> 28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 xml:space="preserve">. / </w:t>
            </w:r>
            <w:r w:rsidR="006D03BE" w:rsidRPr="006D03BE">
              <w:rPr>
                <w:rFonts w:ascii="Arial" w:hAnsi="Arial" w:cs="Arial"/>
                <w:b/>
                <w:sz w:val="24"/>
                <w:szCs w:val="24"/>
              </w:rPr>
              <w:t>29./ 30.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8E3C9C" w:rsidRPr="006D03BE" w:rsidRDefault="008E3C9C" w:rsidP="008E3C9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D03B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:rsidR="008E3C9C" w:rsidRPr="006D03BE" w:rsidRDefault="006D03B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D03BE">
              <w:rPr>
                <w:rFonts w:ascii="Arial" w:hAnsi="Arial" w:cs="Arial"/>
                <w:b/>
                <w:sz w:val="24"/>
                <w:szCs w:val="24"/>
              </w:rPr>
              <w:t>Fr.-So</w:t>
            </w:r>
            <w:r w:rsidRPr="006D03B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. 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>16./17./18.</w:t>
            </w:r>
          </w:p>
        </w:tc>
        <w:tc>
          <w:tcPr>
            <w:tcW w:w="2405" w:type="dxa"/>
          </w:tcPr>
          <w:p w:rsidR="008E3C9C" w:rsidRDefault="006D03BE" w:rsidP="006D03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3BE">
              <w:rPr>
                <w:rFonts w:ascii="Arial" w:hAnsi="Arial" w:cs="Arial"/>
                <w:b/>
                <w:sz w:val="24"/>
                <w:szCs w:val="24"/>
              </w:rPr>
              <w:t>Fr.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D03B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27./28.</w:t>
            </w:r>
          </w:p>
          <w:p w:rsidR="006D03BE" w:rsidRPr="006D03BE" w:rsidRDefault="006D03BE" w:rsidP="006D03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8E3C9C" w:rsidRDefault="008E3C9C" w:rsidP="005F291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93D41" w:rsidRDefault="00B93D41">
      <w:pPr>
        <w:rPr>
          <w:rFonts w:ascii="Arial" w:hAnsi="Arial" w:cs="Arial"/>
          <w:b/>
          <w:color w:val="FF0000"/>
          <w:sz w:val="24"/>
          <w:szCs w:val="24"/>
        </w:rPr>
      </w:pPr>
    </w:p>
    <w:p w:rsidR="008E3C9C" w:rsidRPr="003145C6" w:rsidRDefault="003145C6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Veranstaltung:                              Erläuterung:                                  Anmeldung:                                Kosten: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3145C6" w:rsidTr="003145C6">
        <w:tc>
          <w:tcPr>
            <w:tcW w:w="3606" w:type="dxa"/>
          </w:tcPr>
          <w:p w:rsidR="003145C6" w:rsidRDefault="003145C6" w:rsidP="003145C6">
            <w:pPr>
              <w:rPr>
                <w:rFonts w:ascii="Arial" w:hAnsi="Arial" w:cs="Arial"/>
                <w:b/>
              </w:rPr>
            </w:pPr>
            <w:r w:rsidRPr="009322F4">
              <w:rPr>
                <w:rFonts w:ascii="Arial" w:hAnsi="Arial" w:cs="Arial"/>
                <w:b/>
              </w:rPr>
              <w:t xml:space="preserve">Frühstückstermine (Buffet): </w:t>
            </w:r>
          </w:p>
          <w:p w:rsidR="003145C6" w:rsidRPr="009322F4" w:rsidRDefault="003145C6" w:rsidP="003145C6">
            <w:pPr>
              <w:rPr>
                <w:rFonts w:ascii="Arial" w:hAnsi="Arial" w:cs="Arial"/>
                <w:b/>
              </w:rPr>
            </w:pPr>
          </w:p>
          <w:p w:rsidR="003145C6" w:rsidRPr="0063359E" w:rsidRDefault="003145C6" w:rsidP="003145C6">
            <w:pPr>
              <w:rPr>
                <w:rFonts w:ascii="Arial" w:hAnsi="Arial" w:cs="Arial"/>
                <w:b/>
                <w:color w:val="4F6228" w:themeColor="accent3" w:themeShade="80"/>
              </w:rPr>
            </w:pPr>
            <w:r w:rsidRPr="0063359E">
              <w:rPr>
                <w:rFonts w:ascii="Arial" w:hAnsi="Arial" w:cs="Arial"/>
                <w:b/>
                <w:color w:val="4F6228" w:themeColor="accent3" w:themeShade="80"/>
              </w:rPr>
              <w:t xml:space="preserve">Sonntag 9.00-12.00 Uhr   </w:t>
            </w:r>
          </w:p>
          <w:p w:rsidR="003145C6" w:rsidRDefault="0000114B" w:rsidP="003145C6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23.08.</w:t>
            </w:r>
            <w:r w:rsidR="003145C6" w:rsidRPr="003145C6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.</w:t>
            </w:r>
          </w:p>
          <w:p w:rsidR="0000114B" w:rsidRPr="003145C6" w:rsidRDefault="0000114B" w:rsidP="003145C6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01.11.</w:t>
            </w:r>
          </w:p>
          <w:p w:rsidR="003145C6" w:rsidRDefault="0000114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22.11.</w:t>
            </w:r>
          </w:p>
          <w:p w:rsidR="003145C6" w:rsidRDefault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07" w:type="dxa"/>
          </w:tcPr>
          <w:p w:rsidR="003145C6" w:rsidRPr="00506AF5" w:rsidRDefault="003145C6" w:rsidP="003145C6">
            <w:pPr>
              <w:rPr>
                <w:rFonts w:ascii="Arial" w:hAnsi="Arial" w:cs="Arial"/>
              </w:rPr>
            </w:pPr>
            <w:r w:rsidRPr="00506AF5">
              <w:rPr>
                <w:rFonts w:ascii="Arial" w:hAnsi="Arial" w:cs="Arial"/>
              </w:rPr>
              <w:t>Es gibt selbst gebackene Brötchen (Dinkel), Vollkornbrot und Brioche. Und sonst ist alles  auf dem Buffet was der Gaumen begehrt, gesund und lecker.  Regional, vieles ist Bio.</w:t>
            </w:r>
          </w:p>
          <w:p w:rsidR="003145C6" w:rsidRDefault="003145C6" w:rsidP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AF5">
              <w:rPr>
                <w:rFonts w:ascii="Arial" w:hAnsi="Arial" w:cs="Arial"/>
              </w:rPr>
              <w:t>So viel ihr schafft!</w:t>
            </w:r>
          </w:p>
        </w:tc>
        <w:tc>
          <w:tcPr>
            <w:tcW w:w="3607" w:type="dxa"/>
          </w:tcPr>
          <w:p w:rsidR="003145C6" w:rsidRDefault="003145C6" w:rsidP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AF5">
              <w:rPr>
                <w:rFonts w:ascii="Arial" w:hAnsi="Arial" w:cs="Arial"/>
                <w:b/>
              </w:rPr>
              <w:t>Jeweils mindestens 2 Wochen vorher anmelden, max. 16 Sitzplätze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7" w:type="dxa"/>
          </w:tcPr>
          <w:p w:rsidR="003145C6" w:rsidRPr="00506AF5" w:rsidRDefault="003145C6" w:rsidP="003145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506AF5">
              <w:rPr>
                <w:rFonts w:ascii="Arial" w:hAnsi="Arial" w:cs="Arial"/>
                <w:b/>
              </w:rPr>
              <w:t>ro Person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06AF5">
              <w:rPr>
                <w:rFonts w:ascii="Arial" w:hAnsi="Arial" w:cs="Arial"/>
                <w:b/>
              </w:rPr>
              <w:t xml:space="preserve"> 25,00 €</w:t>
            </w:r>
          </w:p>
          <w:p w:rsidR="003145C6" w:rsidRPr="00506AF5" w:rsidRDefault="003145C6" w:rsidP="003145C6">
            <w:pPr>
              <w:rPr>
                <w:rFonts w:ascii="Arial" w:hAnsi="Arial" w:cs="Arial"/>
                <w:b/>
              </w:rPr>
            </w:pPr>
            <w:r w:rsidRPr="00506AF5">
              <w:rPr>
                <w:rFonts w:ascii="Arial" w:hAnsi="Arial" w:cs="Arial"/>
                <w:b/>
              </w:rPr>
              <w:t>Kinder 4 bis 12 Jahre: 15,00 €</w:t>
            </w:r>
          </w:p>
          <w:p w:rsidR="003145C6" w:rsidRPr="00506AF5" w:rsidRDefault="003145C6" w:rsidP="003145C6">
            <w:pPr>
              <w:rPr>
                <w:rFonts w:ascii="Arial" w:hAnsi="Arial" w:cs="Arial"/>
                <w:b/>
              </w:rPr>
            </w:pPr>
          </w:p>
          <w:p w:rsidR="003145C6" w:rsidRDefault="003145C6" w:rsidP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AF5">
              <w:rPr>
                <w:rFonts w:ascii="Arial" w:hAnsi="Arial" w:cs="Arial"/>
                <w:i/>
              </w:rPr>
              <w:t xml:space="preserve">Inklusive Säfte und Wasser, </w:t>
            </w:r>
            <w:r w:rsidRPr="00506AF5">
              <w:rPr>
                <w:rFonts w:ascii="Arial" w:hAnsi="Arial" w:cs="Arial"/>
                <w:b/>
                <w:i/>
              </w:rPr>
              <w:t xml:space="preserve">ein </w:t>
            </w:r>
            <w:r w:rsidR="0000114B" w:rsidRPr="0000114B">
              <w:rPr>
                <w:rFonts w:ascii="Arial" w:hAnsi="Arial" w:cs="Arial"/>
                <w:i/>
              </w:rPr>
              <w:t xml:space="preserve">frisches </w:t>
            </w:r>
            <w:r w:rsidRPr="00506AF5">
              <w:rPr>
                <w:rFonts w:ascii="Arial" w:hAnsi="Arial" w:cs="Arial"/>
                <w:i/>
              </w:rPr>
              <w:t>Heißgetränk</w:t>
            </w:r>
          </w:p>
        </w:tc>
      </w:tr>
      <w:tr w:rsidR="00B93D41" w:rsidTr="003145C6">
        <w:tc>
          <w:tcPr>
            <w:tcW w:w="3606" w:type="dxa"/>
          </w:tcPr>
          <w:p w:rsidR="00B93D41" w:rsidRDefault="00B93D41" w:rsidP="003145C6">
            <w:pPr>
              <w:rPr>
                <w:rFonts w:ascii="Arial" w:hAnsi="Arial" w:cs="Arial"/>
                <w:b/>
              </w:rPr>
            </w:pPr>
            <w:r w:rsidRPr="00B93D41">
              <w:rPr>
                <w:rFonts w:ascii="Arial" w:hAnsi="Arial" w:cs="Arial"/>
                <w:b/>
              </w:rPr>
              <w:t>Sommer-Brunch</w:t>
            </w:r>
            <w:r w:rsidR="0000616A">
              <w:rPr>
                <w:rFonts w:ascii="Arial" w:hAnsi="Arial" w:cs="Arial"/>
                <w:b/>
              </w:rPr>
              <w:t xml:space="preserve">  (Buffet)</w:t>
            </w:r>
            <w:r>
              <w:rPr>
                <w:rFonts w:ascii="Arial" w:hAnsi="Arial" w:cs="Arial"/>
                <w:b/>
              </w:rPr>
              <w:t>:</w:t>
            </w:r>
          </w:p>
          <w:p w:rsidR="00B93D41" w:rsidRDefault="00B93D41" w:rsidP="003145C6">
            <w:pPr>
              <w:rPr>
                <w:rFonts w:ascii="Arial" w:hAnsi="Arial" w:cs="Arial"/>
                <w:b/>
              </w:rPr>
            </w:pPr>
          </w:p>
          <w:p w:rsidR="00B93D41" w:rsidRDefault="00B93D41" w:rsidP="003145C6">
            <w:pPr>
              <w:rPr>
                <w:rFonts w:ascii="Arial" w:hAnsi="Arial" w:cs="Arial"/>
                <w:b/>
              </w:rPr>
            </w:pPr>
            <w:r w:rsidRPr="00B93D41">
              <w:rPr>
                <w:rFonts w:ascii="Arial" w:hAnsi="Arial" w:cs="Arial"/>
                <w:b/>
                <w:color w:val="4F6228" w:themeColor="accent3" w:themeShade="80"/>
              </w:rPr>
              <w:t xml:space="preserve">Sonntag </w:t>
            </w:r>
            <w:r>
              <w:rPr>
                <w:rFonts w:ascii="Arial" w:hAnsi="Arial" w:cs="Arial"/>
                <w:b/>
                <w:color w:val="4F6228" w:themeColor="accent3" w:themeShade="80"/>
              </w:rPr>
              <w:t xml:space="preserve"> 5.07.  10.00-13.00 Uhr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93D41" w:rsidRDefault="00B93D41" w:rsidP="003145C6">
            <w:pPr>
              <w:rPr>
                <w:rFonts w:ascii="Arial" w:hAnsi="Arial" w:cs="Arial"/>
                <w:b/>
              </w:rPr>
            </w:pPr>
          </w:p>
          <w:p w:rsidR="00B93D41" w:rsidRPr="009322F4" w:rsidRDefault="00B93D41" w:rsidP="00314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607" w:type="dxa"/>
          </w:tcPr>
          <w:p w:rsidR="00B93D41" w:rsidRPr="00506AF5" w:rsidRDefault="00B93D41" w:rsidP="00B93D41">
            <w:pPr>
              <w:rPr>
                <w:rFonts w:ascii="Arial" w:hAnsi="Arial" w:cs="Arial"/>
              </w:rPr>
            </w:pPr>
            <w:r w:rsidRPr="00506AF5">
              <w:rPr>
                <w:rFonts w:ascii="Arial" w:hAnsi="Arial" w:cs="Arial"/>
              </w:rPr>
              <w:t>Es gibt selbst gebackene Brötchen (Dinkel)</w:t>
            </w:r>
            <w:r>
              <w:rPr>
                <w:rFonts w:ascii="Arial" w:hAnsi="Arial" w:cs="Arial"/>
              </w:rPr>
              <w:t>und</w:t>
            </w:r>
            <w:r w:rsidRPr="00506AF5">
              <w:rPr>
                <w:rFonts w:ascii="Arial" w:hAnsi="Arial" w:cs="Arial"/>
              </w:rPr>
              <w:t xml:space="preserve"> Vollkornbrot.</w:t>
            </w:r>
            <w:r>
              <w:rPr>
                <w:rFonts w:ascii="Arial" w:hAnsi="Arial" w:cs="Arial"/>
              </w:rPr>
              <w:t xml:space="preserve"> Leckere warme und kalte Spezialitäten mit Kräutern, </w:t>
            </w:r>
            <w:r w:rsidR="00FB1FE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egetarisches und Fleischiges. </w:t>
            </w:r>
            <w:r w:rsidRPr="00506AF5">
              <w:rPr>
                <w:rFonts w:ascii="Arial" w:hAnsi="Arial" w:cs="Arial"/>
              </w:rPr>
              <w:t xml:space="preserve">Regional, </w:t>
            </w:r>
            <w:r>
              <w:rPr>
                <w:rFonts w:ascii="Arial" w:hAnsi="Arial" w:cs="Arial"/>
              </w:rPr>
              <w:t xml:space="preserve">das meiste in </w:t>
            </w:r>
            <w:r w:rsidRPr="00506AF5">
              <w:rPr>
                <w:rFonts w:ascii="Arial" w:hAnsi="Arial" w:cs="Arial"/>
              </w:rPr>
              <w:t>Bio</w:t>
            </w:r>
            <w:r>
              <w:rPr>
                <w:rFonts w:ascii="Arial" w:hAnsi="Arial" w:cs="Arial"/>
              </w:rPr>
              <w:t>qualität, vom Buffet</w:t>
            </w:r>
            <w:r w:rsidRPr="00506AF5">
              <w:rPr>
                <w:rFonts w:ascii="Arial" w:hAnsi="Arial" w:cs="Arial"/>
              </w:rPr>
              <w:t>.</w:t>
            </w:r>
          </w:p>
          <w:p w:rsidR="00B93D41" w:rsidRDefault="00B93D41" w:rsidP="00B93D41">
            <w:pPr>
              <w:rPr>
                <w:rFonts w:ascii="Arial" w:hAnsi="Arial" w:cs="Arial"/>
              </w:rPr>
            </w:pPr>
            <w:r w:rsidRPr="00506AF5">
              <w:rPr>
                <w:rFonts w:ascii="Arial" w:hAnsi="Arial" w:cs="Arial"/>
              </w:rPr>
              <w:t>So viel ihr schafft!</w:t>
            </w:r>
            <w:r>
              <w:rPr>
                <w:rFonts w:ascii="Arial" w:hAnsi="Arial" w:cs="Arial"/>
              </w:rPr>
              <w:t xml:space="preserve"> </w:t>
            </w:r>
          </w:p>
          <w:p w:rsidR="0000114B" w:rsidRPr="00506AF5" w:rsidRDefault="0000114B" w:rsidP="00B93D41">
            <w:pPr>
              <w:rPr>
                <w:rFonts w:ascii="Arial" w:hAnsi="Arial" w:cs="Arial"/>
              </w:rPr>
            </w:pPr>
          </w:p>
        </w:tc>
        <w:tc>
          <w:tcPr>
            <w:tcW w:w="3607" w:type="dxa"/>
          </w:tcPr>
          <w:p w:rsidR="00B93D41" w:rsidRDefault="00B93D41" w:rsidP="00B93D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bis 2 Wochen vorher anmelden.</w:t>
            </w:r>
          </w:p>
          <w:p w:rsidR="00B93D41" w:rsidRDefault="00B93D41" w:rsidP="00B93D41">
            <w:pPr>
              <w:rPr>
                <w:rFonts w:ascii="Arial" w:hAnsi="Arial" w:cs="Arial"/>
                <w:b/>
              </w:rPr>
            </w:pPr>
          </w:p>
          <w:p w:rsidR="00B93D41" w:rsidRPr="00506AF5" w:rsidRDefault="00B93D41" w:rsidP="00B93D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Ihr könnt auch draußen sitzen.</w:t>
            </w:r>
          </w:p>
        </w:tc>
        <w:tc>
          <w:tcPr>
            <w:tcW w:w="3607" w:type="dxa"/>
          </w:tcPr>
          <w:p w:rsidR="00B93D41" w:rsidRDefault="00B93D41" w:rsidP="00B93D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 Person   2</w:t>
            </w:r>
            <w:r w:rsidR="0000114B">
              <w:rPr>
                <w:rFonts w:ascii="Arial" w:hAnsi="Arial" w:cs="Arial"/>
                <w:b/>
              </w:rPr>
              <w:t>8,</w:t>
            </w:r>
            <w:r>
              <w:rPr>
                <w:rFonts w:ascii="Arial" w:hAnsi="Arial" w:cs="Arial"/>
                <w:b/>
              </w:rPr>
              <w:t>00 €</w:t>
            </w:r>
          </w:p>
          <w:p w:rsidR="00B93D41" w:rsidRDefault="00B93D41" w:rsidP="00B93D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Kinder  4 -12 Jahre:   15,00 €</w:t>
            </w:r>
          </w:p>
          <w:p w:rsidR="00B93D41" w:rsidRDefault="00B93D41" w:rsidP="00B93D41">
            <w:pPr>
              <w:rPr>
                <w:rFonts w:ascii="Arial" w:hAnsi="Arial" w:cs="Arial"/>
                <w:b/>
              </w:rPr>
            </w:pPr>
          </w:p>
          <w:p w:rsidR="00B93D41" w:rsidRDefault="00B93D41" w:rsidP="0000114B">
            <w:pPr>
              <w:rPr>
                <w:rFonts w:ascii="Arial" w:hAnsi="Arial" w:cs="Arial"/>
                <w:b/>
              </w:rPr>
            </w:pPr>
            <w:r w:rsidRPr="00506AF5">
              <w:rPr>
                <w:rFonts w:ascii="Arial" w:hAnsi="Arial" w:cs="Arial"/>
                <w:i/>
              </w:rPr>
              <w:t xml:space="preserve">Inklusive Säfte und Wasser, </w:t>
            </w:r>
            <w:r w:rsidR="0000114B">
              <w:rPr>
                <w:rFonts w:ascii="Arial" w:hAnsi="Arial" w:cs="Arial"/>
                <w:i/>
              </w:rPr>
              <w:t xml:space="preserve"> Kaffee und Tee (aus Pumpkannen)</w:t>
            </w:r>
          </w:p>
        </w:tc>
      </w:tr>
      <w:tr w:rsidR="0000114B" w:rsidTr="003145C6">
        <w:tc>
          <w:tcPr>
            <w:tcW w:w="3606" w:type="dxa"/>
          </w:tcPr>
          <w:p w:rsidR="0000114B" w:rsidRDefault="0000114B" w:rsidP="003145C6">
            <w:pPr>
              <w:rPr>
                <w:rFonts w:ascii="Arial" w:hAnsi="Arial" w:cs="Arial"/>
                <w:b/>
              </w:rPr>
            </w:pPr>
          </w:p>
          <w:p w:rsidR="0000114B" w:rsidRDefault="0000114B" w:rsidP="003145C6">
            <w:pPr>
              <w:rPr>
                <w:rFonts w:ascii="Arial" w:hAnsi="Arial" w:cs="Arial"/>
                <w:b/>
              </w:rPr>
            </w:pPr>
          </w:p>
          <w:p w:rsidR="0000114B" w:rsidRDefault="0000114B" w:rsidP="003145C6">
            <w:pPr>
              <w:rPr>
                <w:rFonts w:ascii="Arial" w:hAnsi="Arial" w:cs="Arial"/>
                <w:b/>
              </w:rPr>
            </w:pPr>
          </w:p>
          <w:p w:rsidR="0000114B" w:rsidRDefault="0000114B" w:rsidP="003145C6">
            <w:pPr>
              <w:rPr>
                <w:rFonts w:ascii="Arial" w:hAnsi="Arial" w:cs="Arial"/>
                <w:b/>
              </w:rPr>
            </w:pPr>
          </w:p>
          <w:p w:rsidR="0000114B" w:rsidRDefault="0000114B" w:rsidP="003145C6">
            <w:pPr>
              <w:rPr>
                <w:rFonts w:ascii="Arial" w:hAnsi="Arial" w:cs="Arial"/>
                <w:b/>
              </w:rPr>
            </w:pPr>
          </w:p>
          <w:p w:rsidR="0000114B" w:rsidRDefault="0000114B" w:rsidP="003145C6">
            <w:pPr>
              <w:rPr>
                <w:rFonts w:ascii="Arial" w:hAnsi="Arial" w:cs="Arial"/>
                <w:b/>
              </w:rPr>
            </w:pPr>
          </w:p>
          <w:p w:rsidR="0000114B" w:rsidRPr="00B93D41" w:rsidRDefault="0000114B" w:rsidP="00314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607" w:type="dxa"/>
          </w:tcPr>
          <w:p w:rsidR="0000114B" w:rsidRPr="00506AF5" w:rsidRDefault="0000114B" w:rsidP="00B93D41">
            <w:pPr>
              <w:rPr>
                <w:rFonts w:ascii="Arial" w:hAnsi="Arial" w:cs="Arial"/>
              </w:rPr>
            </w:pPr>
          </w:p>
        </w:tc>
        <w:tc>
          <w:tcPr>
            <w:tcW w:w="3607" w:type="dxa"/>
          </w:tcPr>
          <w:p w:rsidR="0000114B" w:rsidRDefault="0000114B" w:rsidP="00B93D41">
            <w:pPr>
              <w:rPr>
                <w:rFonts w:ascii="Arial" w:hAnsi="Arial" w:cs="Arial"/>
                <w:b/>
              </w:rPr>
            </w:pPr>
          </w:p>
        </w:tc>
        <w:tc>
          <w:tcPr>
            <w:tcW w:w="3607" w:type="dxa"/>
          </w:tcPr>
          <w:p w:rsidR="0000114B" w:rsidRDefault="0000114B" w:rsidP="00B93D41">
            <w:pPr>
              <w:rPr>
                <w:rFonts w:ascii="Arial" w:hAnsi="Arial" w:cs="Arial"/>
                <w:b/>
              </w:rPr>
            </w:pPr>
          </w:p>
        </w:tc>
      </w:tr>
      <w:tr w:rsidR="003145C6" w:rsidTr="003145C6">
        <w:tc>
          <w:tcPr>
            <w:tcW w:w="3606" w:type="dxa"/>
          </w:tcPr>
          <w:p w:rsidR="003145C6" w:rsidRDefault="003145C6" w:rsidP="003145C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359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Kloß-Essen</w:t>
            </w:r>
            <w:r w:rsidR="00433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0616A" w:rsidRPr="0063359E" w:rsidRDefault="0000616A" w:rsidP="003145C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616A" w:rsidRDefault="003145C6" w:rsidP="003145C6">
            <w:pPr>
              <w:pStyle w:val="Default"/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3359E"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>Sonntag</w:t>
            </w:r>
            <w:r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>,</w:t>
            </w:r>
            <w:r w:rsidRPr="0063359E"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 xml:space="preserve"> </w:t>
            </w:r>
          </w:p>
          <w:p w:rsidR="003145C6" w:rsidRDefault="0000114B" w:rsidP="003145C6">
            <w:pPr>
              <w:pStyle w:val="Default"/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>11.10.</w:t>
            </w:r>
          </w:p>
          <w:p w:rsidR="0000114B" w:rsidRPr="0063359E" w:rsidRDefault="0000114B" w:rsidP="003145C6">
            <w:pPr>
              <w:pStyle w:val="Default"/>
              <w:rPr>
                <w:rFonts w:ascii="Arial" w:hAnsi="Arial" w:cs="Arial"/>
                <w:b/>
                <w:color w:val="4F6228" w:themeColor="accent3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>15.11.</w:t>
            </w:r>
          </w:p>
          <w:p w:rsidR="003145C6" w:rsidRPr="0063359E" w:rsidRDefault="003145C6" w:rsidP="003145C6">
            <w:pPr>
              <w:pStyle w:val="Default"/>
              <w:rPr>
                <w:rFonts w:ascii="Arial" w:hAnsi="Arial" w:cs="Arial"/>
                <w:b/>
                <w:color w:val="4F6228" w:themeColor="accent3" w:themeShade="80"/>
                <w:sz w:val="22"/>
                <w:szCs w:val="22"/>
              </w:rPr>
            </w:pPr>
            <w:r w:rsidRPr="0063359E">
              <w:rPr>
                <w:rFonts w:ascii="Arial" w:hAnsi="Arial" w:cs="Arial"/>
                <w:b/>
                <w:color w:val="4F6228" w:themeColor="accent3" w:themeShade="80"/>
                <w:sz w:val="22"/>
                <w:szCs w:val="22"/>
              </w:rPr>
              <w:t xml:space="preserve">Mittags 12.00 Uhr Beginn, </w:t>
            </w:r>
          </w:p>
          <w:p w:rsidR="003145C6" w:rsidRDefault="003145C6" w:rsidP="003145C6">
            <w:pPr>
              <w:pStyle w:val="Default"/>
              <w:rPr>
                <w:rFonts w:ascii="Arial" w:hAnsi="Arial" w:cs="Arial"/>
                <w:b/>
                <w:color w:val="4F6228" w:themeColor="accent3" w:themeShade="80"/>
                <w:sz w:val="22"/>
                <w:szCs w:val="22"/>
              </w:rPr>
            </w:pPr>
            <w:r w:rsidRPr="0063359E">
              <w:rPr>
                <w:rFonts w:ascii="Arial" w:hAnsi="Arial" w:cs="Arial"/>
                <w:b/>
                <w:color w:val="4F6228" w:themeColor="accent3" w:themeShade="80"/>
                <w:sz w:val="22"/>
                <w:szCs w:val="22"/>
              </w:rPr>
              <w:t xml:space="preserve">bitte pünktlich sein </w:t>
            </w:r>
          </w:p>
          <w:p w:rsidR="003145C6" w:rsidRPr="0063359E" w:rsidRDefault="003145C6" w:rsidP="003145C6">
            <w:pPr>
              <w:pStyle w:val="Default"/>
              <w:rPr>
                <w:rFonts w:ascii="Arial" w:hAnsi="Arial" w:cs="Arial"/>
                <w:b/>
                <w:color w:val="4F6228" w:themeColor="accent3" w:themeShade="80"/>
                <w:sz w:val="22"/>
                <w:szCs w:val="22"/>
              </w:rPr>
            </w:pPr>
          </w:p>
          <w:p w:rsidR="00E222C3" w:rsidRDefault="00E222C3" w:rsidP="00E222C3">
            <w:pPr>
              <w:pStyle w:val="Default"/>
              <w:rPr>
                <w:rFonts w:ascii="Arial" w:hAnsi="Arial" w:cs="Arial"/>
                <w:b/>
                <w:color w:val="4F6228" w:themeColor="accent3" w:themeShade="80"/>
              </w:rPr>
            </w:pPr>
          </w:p>
          <w:p w:rsidR="003145C6" w:rsidRPr="003D16F3" w:rsidRDefault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07" w:type="dxa"/>
          </w:tcPr>
          <w:p w:rsidR="003145C6" w:rsidRPr="003145C6" w:rsidRDefault="003145C6" w:rsidP="00266CFB">
            <w:pPr>
              <w:rPr>
                <w:rFonts w:ascii="Arial" w:hAnsi="Arial" w:cs="Arial"/>
                <w:b/>
                <w:color w:val="FF0000"/>
              </w:rPr>
            </w:pPr>
            <w:r w:rsidRPr="003145C6">
              <w:rPr>
                <w:rFonts w:ascii="Arial" w:hAnsi="Arial" w:cs="Arial"/>
                <w:b/>
              </w:rPr>
              <w:t xml:space="preserve">Hausgemachte </w:t>
            </w:r>
            <w:r w:rsidRPr="003145C6">
              <w:rPr>
                <w:rFonts w:ascii="Arial" w:hAnsi="Arial" w:cs="Arial"/>
              </w:rPr>
              <w:t>Thüringer Klöße, dazu  Rotkohlgemüse sowie  herzhafte</w:t>
            </w:r>
            <w:r w:rsidR="0000114B">
              <w:rPr>
                <w:rFonts w:ascii="Arial" w:hAnsi="Arial" w:cs="Arial"/>
              </w:rPr>
              <w:t>s</w:t>
            </w:r>
            <w:r w:rsidRPr="003145C6">
              <w:rPr>
                <w:rFonts w:ascii="Arial" w:hAnsi="Arial" w:cs="Arial"/>
              </w:rPr>
              <w:t xml:space="preserve"> </w:t>
            </w:r>
            <w:r w:rsidR="0000114B">
              <w:rPr>
                <w:rFonts w:ascii="Arial" w:hAnsi="Arial" w:cs="Arial"/>
              </w:rPr>
              <w:t xml:space="preserve">Gulasch </w:t>
            </w:r>
            <w:r w:rsidRPr="003145C6">
              <w:rPr>
                <w:rFonts w:ascii="Arial" w:hAnsi="Arial" w:cs="Arial"/>
              </w:rPr>
              <w:t xml:space="preserve">mit Fleisch </w:t>
            </w:r>
            <w:r w:rsidR="009F1843">
              <w:rPr>
                <w:rFonts w:ascii="Arial" w:hAnsi="Arial" w:cs="Arial"/>
              </w:rPr>
              <w:t>(</w:t>
            </w:r>
            <w:r w:rsidR="00266CFB">
              <w:rPr>
                <w:rFonts w:ascii="Arial" w:hAnsi="Arial" w:cs="Arial"/>
              </w:rPr>
              <w:t>Weider</w:t>
            </w:r>
            <w:r w:rsidR="009F1843">
              <w:rPr>
                <w:rFonts w:ascii="Arial" w:hAnsi="Arial" w:cs="Arial"/>
              </w:rPr>
              <w:t xml:space="preserve">ind) </w:t>
            </w:r>
            <w:r w:rsidR="0000616A">
              <w:rPr>
                <w:rFonts w:ascii="Arial" w:hAnsi="Arial" w:cs="Arial"/>
              </w:rPr>
              <w:t xml:space="preserve">aus der Region. </w:t>
            </w:r>
            <w:r w:rsidRPr="003145C6">
              <w:rPr>
                <w:rFonts w:ascii="Arial" w:hAnsi="Arial" w:cs="Arial"/>
              </w:rPr>
              <w:t>Vegetarisch/Vegan:  Pilzgulasch.  Ein Dessert und Kaffee runden das gemütliche Essen ab.  Frisch gekocht, teils Bio/regional und immer ohne Zusatzstoffe!</w:t>
            </w:r>
          </w:p>
        </w:tc>
        <w:tc>
          <w:tcPr>
            <w:tcW w:w="3607" w:type="dxa"/>
          </w:tcPr>
          <w:p w:rsidR="003145C6" w:rsidRPr="00506AF5" w:rsidRDefault="003145C6" w:rsidP="003145C6">
            <w:pPr>
              <w:rPr>
                <w:rFonts w:ascii="Arial" w:hAnsi="Arial" w:cs="Arial"/>
                <w:b/>
              </w:rPr>
            </w:pPr>
            <w:r w:rsidRPr="00506AF5">
              <w:rPr>
                <w:rFonts w:ascii="Arial" w:hAnsi="Arial" w:cs="Arial"/>
                <w:b/>
              </w:rPr>
              <w:t xml:space="preserve">Anmeldungen bitte bis 2 Wochen vorher  </w:t>
            </w:r>
            <w:r w:rsidR="00266CFB">
              <w:rPr>
                <w:rFonts w:ascii="Arial" w:hAnsi="Arial" w:cs="Arial"/>
                <w:b/>
              </w:rPr>
              <w:t>(verbindlich!)</w:t>
            </w:r>
          </w:p>
          <w:p w:rsidR="003145C6" w:rsidRPr="00506AF5" w:rsidRDefault="003145C6" w:rsidP="003145C6">
            <w:pPr>
              <w:rPr>
                <w:rFonts w:ascii="Arial" w:hAnsi="Arial" w:cs="Arial"/>
                <w:b/>
              </w:rPr>
            </w:pPr>
          </w:p>
          <w:p w:rsidR="003145C6" w:rsidRDefault="003145C6" w:rsidP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AF5">
              <w:rPr>
                <w:rFonts w:ascii="Arial" w:hAnsi="Arial" w:cs="Arial"/>
                <w:b/>
              </w:rPr>
              <w:t>Sitzplätze sind auf 14 begrenzt</w:t>
            </w:r>
          </w:p>
        </w:tc>
        <w:tc>
          <w:tcPr>
            <w:tcW w:w="3607" w:type="dxa"/>
          </w:tcPr>
          <w:p w:rsidR="003145C6" w:rsidRPr="00506AF5" w:rsidRDefault="003145C6" w:rsidP="003145C6">
            <w:pPr>
              <w:rPr>
                <w:rFonts w:ascii="Arial" w:hAnsi="Arial" w:cs="Arial"/>
                <w:b/>
              </w:rPr>
            </w:pPr>
            <w:r w:rsidRPr="00506AF5">
              <w:rPr>
                <w:rFonts w:ascii="Arial" w:hAnsi="Arial" w:cs="Arial"/>
                <w:b/>
              </w:rPr>
              <w:t xml:space="preserve">Menü pro Person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0616A">
              <w:rPr>
                <w:rFonts w:ascii="Arial" w:hAnsi="Arial" w:cs="Arial"/>
                <w:b/>
              </w:rPr>
              <w:t>35</w:t>
            </w:r>
            <w:r w:rsidRPr="00506AF5">
              <w:rPr>
                <w:rFonts w:ascii="Arial" w:hAnsi="Arial" w:cs="Arial"/>
                <w:b/>
              </w:rPr>
              <w:t>,00 €</w:t>
            </w:r>
          </w:p>
          <w:p w:rsidR="003145C6" w:rsidRPr="00506AF5" w:rsidRDefault="003145C6" w:rsidP="003145C6">
            <w:pPr>
              <w:rPr>
                <w:rFonts w:ascii="Arial" w:hAnsi="Arial" w:cs="Arial"/>
                <w:b/>
              </w:rPr>
            </w:pPr>
          </w:p>
          <w:p w:rsidR="003145C6" w:rsidRDefault="003145C6" w:rsidP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AF5">
              <w:rPr>
                <w:rFonts w:ascii="Arial" w:hAnsi="Arial" w:cs="Arial"/>
                <w:i/>
              </w:rPr>
              <w:t>Inklusive alkoholfreie Getränke</w:t>
            </w:r>
          </w:p>
        </w:tc>
      </w:tr>
      <w:tr w:rsidR="003145C6" w:rsidTr="003145C6">
        <w:tc>
          <w:tcPr>
            <w:tcW w:w="3606" w:type="dxa"/>
          </w:tcPr>
          <w:p w:rsidR="003D16F3" w:rsidRDefault="003D16F3" w:rsidP="003D16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Kräuterwanderung</w:t>
            </w:r>
          </w:p>
          <w:p w:rsidR="003256A9" w:rsidRDefault="003256A9" w:rsidP="003D16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 “ Hausapotheke am Wegesrand“</w:t>
            </w:r>
          </w:p>
          <w:p w:rsidR="00E93DFB" w:rsidRDefault="00E93DFB" w:rsidP="003D16F3">
            <w:pPr>
              <w:rPr>
                <w:rFonts w:ascii="Arial" w:hAnsi="Arial" w:cs="Arial"/>
                <w:b/>
              </w:rPr>
            </w:pPr>
          </w:p>
          <w:p w:rsidR="0000114B" w:rsidRPr="00E93DFB" w:rsidRDefault="003D16F3" w:rsidP="003D16F3">
            <w:pPr>
              <w:rPr>
                <w:rFonts w:ascii="Arial" w:hAnsi="Arial" w:cs="Arial"/>
                <w:b/>
                <w:color w:val="4F6228" w:themeColor="accent3" w:themeShade="80"/>
              </w:rPr>
            </w:pPr>
            <w:r w:rsidRPr="00E93DFB">
              <w:rPr>
                <w:rFonts w:ascii="Arial" w:hAnsi="Arial" w:cs="Arial"/>
                <w:b/>
                <w:color w:val="4F6228" w:themeColor="accent3" w:themeShade="80"/>
              </w:rPr>
              <w:t xml:space="preserve">Sonntag, </w:t>
            </w:r>
            <w:r w:rsidR="0000114B" w:rsidRPr="00E93DFB">
              <w:rPr>
                <w:rFonts w:ascii="Arial" w:hAnsi="Arial" w:cs="Arial"/>
                <w:b/>
                <w:color w:val="4F6228" w:themeColor="accent3" w:themeShade="80"/>
              </w:rPr>
              <w:t>26.07.</w:t>
            </w:r>
          </w:p>
          <w:p w:rsidR="003D16F3" w:rsidRPr="003D16F3" w:rsidRDefault="003D16F3" w:rsidP="003D16F3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Treffpunkt am Haus 1</w:t>
            </w:r>
            <w:r w:rsidR="0000114B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4</w:t>
            </w: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.</w:t>
            </w:r>
            <w:r w:rsidR="0000114B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0</w:t>
            </w: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0 </w:t>
            </w:r>
          </w:p>
          <w:p w:rsidR="003D16F3" w:rsidRPr="003D16F3" w:rsidRDefault="003D16F3" w:rsidP="003D16F3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ca. 1-1,5 h Tour</w:t>
            </w:r>
          </w:p>
          <w:p w:rsidR="003145C6" w:rsidRDefault="003D16F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Im Anschluss Kaffeetrinken.</w:t>
            </w:r>
          </w:p>
          <w:p w:rsidR="003145C6" w:rsidRDefault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145C6" w:rsidRDefault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145C6" w:rsidRDefault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145C6" w:rsidRDefault="003145C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07" w:type="dxa"/>
          </w:tcPr>
          <w:p w:rsidR="003145C6" w:rsidRPr="003D16F3" w:rsidRDefault="003D16F3" w:rsidP="003256A9">
            <w:pPr>
              <w:rPr>
                <w:rFonts w:ascii="Arial" w:hAnsi="Arial" w:cs="Arial"/>
                <w:b/>
                <w:color w:val="FF0000"/>
              </w:rPr>
            </w:pPr>
            <w:r w:rsidRPr="003D16F3">
              <w:rPr>
                <w:rFonts w:ascii="Arial" w:hAnsi="Arial" w:cs="Arial"/>
              </w:rPr>
              <w:t xml:space="preserve">Wir erkunden auf einer kleinen Tour im nahe gelegenen Wald (oder bei </w:t>
            </w:r>
            <w:proofErr w:type="spellStart"/>
            <w:r w:rsidR="003256A9">
              <w:rPr>
                <w:rFonts w:ascii="Arial" w:hAnsi="Arial" w:cs="Arial"/>
              </w:rPr>
              <w:t>dollem</w:t>
            </w:r>
            <w:proofErr w:type="spellEnd"/>
            <w:r w:rsidR="003256A9">
              <w:rPr>
                <w:rFonts w:ascii="Arial" w:hAnsi="Arial" w:cs="Arial"/>
              </w:rPr>
              <w:t xml:space="preserve"> Regenwetter</w:t>
            </w:r>
            <w:r w:rsidRPr="003D16F3">
              <w:rPr>
                <w:rFonts w:ascii="Arial" w:hAnsi="Arial" w:cs="Arial"/>
              </w:rPr>
              <w:t xml:space="preserve"> auf unserem Gelände) </w:t>
            </w:r>
            <w:r w:rsidR="003256A9">
              <w:rPr>
                <w:rFonts w:ascii="Arial" w:hAnsi="Arial" w:cs="Arial"/>
              </w:rPr>
              <w:t xml:space="preserve">Heilkräuter </w:t>
            </w:r>
            <w:r w:rsidRPr="003D16F3">
              <w:rPr>
                <w:rFonts w:ascii="Arial" w:hAnsi="Arial" w:cs="Arial"/>
              </w:rPr>
              <w:t>am Wegesrand. Ihr erfahrt über deren Verwendung</w:t>
            </w:r>
            <w:r w:rsidR="003256A9">
              <w:rPr>
                <w:rFonts w:ascii="Arial" w:hAnsi="Arial" w:cs="Arial"/>
              </w:rPr>
              <w:t xml:space="preserve"> in unserer Hausapotheke.</w:t>
            </w:r>
            <w:r w:rsidRPr="003D16F3">
              <w:rPr>
                <w:rFonts w:ascii="Arial" w:hAnsi="Arial" w:cs="Arial"/>
              </w:rPr>
              <w:t xml:space="preserve">  Beim Kaffeetrinken mit hausgemachten Kuchen </w:t>
            </w:r>
            <w:r w:rsidR="003256A9">
              <w:rPr>
                <w:rFonts w:ascii="Arial" w:hAnsi="Arial" w:cs="Arial"/>
              </w:rPr>
              <w:t>können wir uns austauschen</w:t>
            </w:r>
            <w:r w:rsidR="0000616A">
              <w:rPr>
                <w:rFonts w:ascii="Arial" w:hAnsi="Arial" w:cs="Arial"/>
              </w:rPr>
              <w:t>,</w:t>
            </w:r>
            <w:r w:rsidR="003256A9">
              <w:rPr>
                <w:rFonts w:ascii="Arial" w:hAnsi="Arial" w:cs="Arial"/>
              </w:rPr>
              <w:t xml:space="preserve"> und </w:t>
            </w:r>
            <w:r w:rsidR="0000616A">
              <w:rPr>
                <w:rFonts w:ascii="Arial" w:hAnsi="Arial" w:cs="Arial"/>
              </w:rPr>
              <w:t xml:space="preserve">Kuchen </w:t>
            </w:r>
            <w:r w:rsidR="003256A9">
              <w:rPr>
                <w:rFonts w:ascii="Arial" w:hAnsi="Arial" w:cs="Arial"/>
              </w:rPr>
              <w:t>genießen.</w:t>
            </w:r>
          </w:p>
        </w:tc>
        <w:tc>
          <w:tcPr>
            <w:tcW w:w="3607" w:type="dxa"/>
          </w:tcPr>
          <w:p w:rsidR="003145C6" w:rsidRDefault="003D16F3" w:rsidP="003256A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322F4">
              <w:rPr>
                <w:rFonts w:ascii="Arial" w:hAnsi="Arial" w:cs="Arial"/>
                <w:b/>
              </w:rPr>
              <w:t xml:space="preserve">Anmeldungen bis </w:t>
            </w:r>
            <w:r w:rsidR="003256A9">
              <w:rPr>
                <w:rFonts w:ascii="Arial" w:hAnsi="Arial" w:cs="Arial"/>
                <w:b/>
              </w:rPr>
              <w:t>1</w:t>
            </w:r>
            <w:r w:rsidRPr="009322F4">
              <w:rPr>
                <w:rFonts w:ascii="Arial" w:hAnsi="Arial" w:cs="Arial"/>
                <w:b/>
              </w:rPr>
              <w:t xml:space="preserve"> Woche vorher</w:t>
            </w:r>
          </w:p>
        </w:tc>
        <w:tc>
          <w:tcPr>
            <w:tcW w:w="3607" w:type="dxa"/>
          </w:tcPr>
          <w:p w:rsidR="003D16F3" w:rsidRDefault="003D16F3" w:rsidP="003D16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322F4">
              <w:rPr>
                <w:rFonts w:ascii="Arial" w:hAnsi="Arial" w:cs="Arial"/>
                <w:b/>
              </w:rPr>
              <w:t>ro</w:t>
            </w:r>
            <w:r>
              <w:rPr>
                <w:rFonts w:ascii="Arial" w:hAnsi="Arial" w:cs="Arial"/>
                <w:b/>
              </w:rPr>
              <w:t xml:space="preserve"> Teilnehmer   </w:t>
            </w:r>
            <w:r w:rsidR="003256A9"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  <w:b/>
              </w:rPr>
              <w:t>,00 €</w:t>
            </w:r>
          </w:p>
          <w:p w:rsidR="00266CFB" w:rsidRPr="00506AF5" w:rsidRDefault="00266CFB" w:rsidP="00266CFB">
            <w:pPr>
              <w:rPr>
                <w:rFonts w:ascii="Arial" w:hAnsi="Arial" w:cs="Arial"/>
                <w:b/>
              </w:rPr>
            </w:pPr>
            <w:r w:rsidRPr="00506AF5">
              <w:rPr>
                <w:rFonts w:ascii="Arial" w:hAnsi="Arial" w:cs="Arial"/>
                <w:b/>
              </w:rPr>
              <w:t xml:space="preserve">Kinder 4 bis 12 Jahren  </w:t>
            </w:r>
            <w:r>
              <w:rPr>
                <w:rFonts w:ascii="Arial" w:hAnsi="Arial" w:cs="Arial"/>
                <w:b/>
              </w:rPr>
              <w:t>15</w:t>
            </w:r>
            <w:r w:rsidRPr="00506AF5">
              <w:rPr>
                <w:rFonts w:ascii="Arial" w:hAnsi="Arial" w:cs="Arial"/>
                <w:b/>
              </w:rPr>
              <w:t>,00 €</w:t>
            </w:r>
          </w:p>
          <w:p w:rsidR="003D16F3" w:rsidRDefault="003D16F3" w:rsidP="003D16F3">
            <w:pPr>
              <w:rPr>
                <w:rFonts w:ascii="Arial" w:hAnsi="Arial" w:cs="Arial"/>
                <w:b/>
              </w:rPr>
            </w:pPr>
          </w:p>
          <w:p w:rsidR="003145C6" w:rsidRPr="003D16F3" w:rsidRDefault="003D16F3" w:rsidP="003D16F3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D16F3">
              <w:rPr>
                <w:rFonts w:ascii="Arial" w:hAnsi="Arial" w:cs="Arial"/>
                <w:i/>
                <w:sz w:val="24"/>
                <w:szCs w:val="24"/>
              </w:rPr>
              <w:t xml:space="preserve">alles inklusive   </w:t>
            </w:r>
          </w:p>
        </w:tc>
      </w:tr>
      <w:tr w:rsidR="003145C6" w:rsidTr="003145C6">
        <w:tc>
          <w:tcPr>
            <w:tcW w:w="3606" w:type="dxa"/>
          </w:tcPr>
          <w:p w:rsidR="003D16F3" w:rsidRPr="00692982" w:rsidRDefault="003D16F3" w:rsidP="003D16F3">
            <w:pPr>
              <w:rPr>
                <w:rFonts w:ascii="Arial" w:hAnsi="Arial" w:cs="Arial"/>
                <w:b/>
              </w:rPr>
            </w:pPr>
            <w:r w:rsidRPr="00692982">
              <w:rPr>
                <w:rFonts w:ascii="Arial" w:hAnsi="Arial" w:cs="Arial"/>
                <w:b/>
              </w:rPr>
              <w:t>Kräuter-Kochkurs</w:t>
            </w:r>
          </w:p>
          <w:p w:rsidR="003D16F3" w:rsidRPr="00692982" w:rsidRDefault="003D16F3" w:rsidP="003D16F3">
            <w:pPr>
              <w:rPr>
                <w:rFonts w:ascii="Arial" w:hAnsi="Arial" w:cs="Arial"/>
                <w:b/>
              </w:rPr>
            </w:pPr>
            <w:r w:rsidRPr="00692982">
              <w:rPr>
                <w:rFonts w:ascii="Arial" w:hAnsi="Arial" w:cs="Arial"/>
                <w:b/>
              </w:rPr>
              <w:t>„</w:t>
            </w:r>
            <w:r w:rsidR="003256A9">
              <w:rPr>
                <w:rFonts w:ascii="Arial" w:hAnsi="Arial" w:cs="Arial"/>
                <w:b/>
              </w:rPr>
              <w:t xml:space="preserve">wilder Sommer </w:t>
            </w:r>
            <w:r w:rsidR="00FB1FE7">
              <w:rPr>
                <w:rFonts w:ascii="Arial" w:hAnsi="Arial" w:cs="Arial"/>
                <w:b/>
              </w:rPr>
              <w:t>„</w:t>
            </w:r>
          </w:p>
          <w:p w:rsidR="003D16F3" w:rsidRPr="00692982" w:rsidRDefault="003D16F3" w:rsidP="003D16F3">
            <w:pPr>
              <w:rPr>
                <w:rFonts w:ascii="Arial" w:hAnsi="Arial" w:cs="Arial"/>
                <w:b/>
              </w:rPr>
            </w:pPr>
          </w:p>
          <w:p w:rsidR="003D16F3" w:rsidRPr="003D16F3" w:rsidRDefault="003D16F3" w:rsidP="003D16F3">
            <w:pPr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</w:pP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 xml:space="preserve">Sonntag, </w:t>
            </w:r>
            <w:r w:rsidR="003256A9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16</w:t>
            </w: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.0</w:t>
            </w:r>
            <w:r w:rsidR="003256A9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8</w:t>
            </w: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.</w:t>
            </w:r>
          </w:p>
          <w:p w:rsidR="003608DC" w:rsidRDefault="003D16F3" w:rsidP="0000616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D16F3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Beginn 10.00 Uhr, Dauer  ca. bis 14.</w:t>
            </w:r>
            <w:r w:rsidR="0000616A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3</w:t>
            </w:r>
            <w:r w:rsidR="003608DC">
              <w:rPr>
                <w:rFonts w:ascii="Arial" w:hAnsi="Arial" w:cs="Arial"/>
                <w:b/>
                <w:color w:val="4F6228" w:themeColor="accent3" w:themeShade="80"/>
                <w:sz w:val="24"/>
                <w:szCs w:val="24"/>
              </w:rPr>
              <w:t>0 Uhr</w:t>
            </w:r>
          </w:p>
        </w:tc>
        <w:tc>
          <w:tcPr>
            <w:tcW w:w="3607" w:type="dxa"/>
          </w:tcPr>
          <w:p w:rsidR="003D16F3" w:rsidRPr="00692982" w:rsidRDefault="003D16F3" w:rsidP="003D16F3">
            <w:pPr>
              <w:rPr>
                <w:rFonts w:ascii="Arial" w:hAnsi="Arial" w:cs="Arial"/>
              </w:rPr>
            </w:pPr>
            <w:r w:rsidRPr="00692982">
              <w:rPr>
                <w:rFonts w:ascii="Arial" w:hAnsi="Arial" w:cs="Arial"/>
              </w:rPr>
              <w:t xml:space="preserve">Wir sammeln Wildkräuter im Gelände, daraus bereiten wir ein leckeres 3-Gänge Menü zu.  </w:t>
            </w:r>
            <w:r w:rsidR="0000616A">
              <w:rPr>
                <w:rFonts w:ascii="Arial" w:hAnsi="Arial" w:cs="Arial"/>
              </w:rPr>
              <w:t>v</w:t>
            </w:r>
            <w:r w:rsidRPr="00692982">
              <w:rPr>
                <w:rFonts w:ascii="Arial" w:hAnsi="Arial" w:cs="Arial"/>
              </w:rPr>
              <w:t xml:space="preserve">egetarisch/ </w:t>
            </w:r>
            <w:r w:rsidR="003256A9">
              <w:rPr>
                <w:rFonts w:ascii="Arial" w:hAnsi="Arial" w:cs="Arial"/>
              </w:rPr>
              <w:t>Wild o.</w:t>
            </w:r>
            <w:r w:rsidR="0000616A">
              <w:rPr>
                <w:rFonts w:ascii="Arial" w:hAnsi="Arial" w:cs="Arial"/>
              </w:rPr>
              <w:t xml:space="preserve"> </w:t>
            </w:r>
            <w:r w:rsidR="00266CFB">
              <w:rPr>
                <w:rFonts w:ascii="Arial" w:hAnsi="Arial" w:cs="Arial"/>
              </w:rPr>
              <w:t>Weider</w:t>
            </w:r>
            <w:r w:rsidR="003256A9">
              <w:rPr>
                <w:rFonts w:ascii="Arial" w:hAnsi="Arial" w:cs="Arial"/>
              </w:rPr>
              <w:t>ind</w:t>
            </w:r>
            <w:r w:rsidRPr="00692982">
              <w:rPr>
                <w:rFonts w:ascii="Arial" w:hAnsi="Arial" w:cs="Arial"/>
              </w:rPr>
              <w:t xml:space="preserve">/ </w:t>
            </w:r>
            <w:r w:rsidR="0000616A">
              <w:rPr>
                <w:rFonts w:ascii="Arial" w:hAnsi="Arial" w:cs="Arial"/>
              </w:rPr>
              <w:t>s</w:t>
            </w:r>
            <w:r w:rsidRPr="00692982">
              <w:rPr>
                <w:rFonts w:ascii="Arial" w:hAnsi="Arial" w:cs="Arial"/>
              </w:rPr>
              <w:t>üß</w:t>
            </w:r>
          </w:p>
          <w:p w:rsidR="003145C6" w:rsidRDefault="003D16F3" w:rsidP="003D16F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92982">
              <w:rPr>
                <w:rFonts w:ascii="Arial" w:hAnsi="Arial" w:cs="Arial"/>
              </w:rPr>
              <w:t>Im Anschluss wird das Bereitete zusammen gegessen.</w:t>
            </w:r>
          </w:p>
        </w:tc>
        <w:tc>
          <w:tcPr>
            <w:tcW w:w="3607" w:type="dxa"/>
          </w:tcPr>
          <w:p w:rsidR="003145C6" w:rsidRDefault="003D16F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92982">
              <w:rPr>
                <w:rFonts w:ascii="Arial" w:hAnsi="Arial" w:cs="Arial"/>
                <w:b/>
              </w:rPr>
              <w:t xml:space="preserve">Anmeldungen </w:t>
            </w:r>
            <w:proofErr w:type="gramStart"/>
            <w:r w:rsidRPr="00692982">
              <w:rPr>
                <w:rFonts w:ascii="Arial" w:hAnsi="Arial" w:cs="Arial"/>
                <w:b/>
              </w:rPr>
              <w:t>bitte</w:t>
            </w:r>
            <w:proofErr w:type="gramEnd"/>
            <w:r w:rsidRPr="00692982">
              <w:rPr>
                <w:rFonts w:ascii="Arial" w:hAnsi="Arial" w:cs="Arial"/>
                <w:b/>
              </w:rPr>
              <w:t xml:space="preserve"> rechtzeitig, da nur 8 Personen möglich sind.</w:t>
            </w:r>
          </w:p>
        </w:tc>
        <w:tc>
          <w:tcPr>
            <w:tcW w:w="3607" w:type="dxa"/>
          </w:tcPr>
          <w:p w:rsidR="003D16F3" w:rsidRPr="00692982" w:rsidRDefault="003D16F3" w:rsidP="003D16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692982">
              <w:rPr>
                <w:rFonts w:ascii="Arial" w:hAnsi="Arial" w:cs="Arial"/>
                <w:b/>
              </w:rPr>
              <w:t xml:space="preserve">ro </w:t>
            </w:r>
            <w:r>
              <w:rPr>
                <w:rFonts w:ascii="Arial" w:hAnsi="Arial" w:cs="Arial"/>
                <w:b/>
              </w:rPr>
              <w:t>Teilnehmer</w:t>
            </w:r>
            <w:r w:rsidRPr="00692982">
              <w:rPr>
                <w:rFonts w:ascii="Arial" w:hAnsi="Arial" w:cs="Arial"/>
                <w:b/>
              </w:rPr>
              <w:t xml:space="preserve"> kostet der Kurs  </w:t>
            </w:r>
          </w:p>
          <w:p w:rsidR="003D16F3" w:rsidRDefault="003D16F3" w:rsidP="003D16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  <w:r w:rsidRPr="00692982">
              <w:rPr>
                <w:rFonts w:ascii="Arial" w:hAnsi="Arial" w:cs="Arial"/>
                <w:b/>
              </w:rPr>
              <w:t>,00 €.</w:t>
            </w:r>
          </w:p>
          <w:p w:rsidR="003D16F3" w:rsidRPr="00692982" w:rsidRDefault="003D16F3" w:rsidP="003D16F3">
            <w:pPr>
              <w:rPr>
                <w:rFonts w:ascii="Arial" w:hAnsi="Arial" w:cs="Arial"/>
                <w:b/>
              </w:rPr>
            </w:pPr>
          </w:p>
          <w:p w:rsidR="003145C6" w:rsidRPr="003D16F3" w:rsidRDefault="003D16F3" w:rsidP="003D16F3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D16F3">
              <w:rPr>
                <w:rFonts w:ascii="Arial" w:hAnsi="Arial" w:cs="Arial"/>
                <w:i/>
              </w:rPr>
              <w:t>Darin ist alles enthalten, Rezepte gibt es mit nach Hause.</w:t>
            </w:r>
          </w:p>
        </w:tc>
      </w:tr>
    </w:tbl>
    <w:p w:rsidR="003D16F3" w:rsidRDefault="003608DC" w:rsidP="003608D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Anmeldungen sind immer verbindlich. Bei Nichterscheinen </w:t>
      </w:r>
      <w:r w:rsidR="00433C6C">
        <w:rPr>
          <w:rFonts w:ascii="Arial" w:hAnsi="Arial" w:cs="Arial"/>
          <w:b/>
          <w:color w:val="FF0000"/>
          <w:sz w:val="24"/>
          <w:szCs w:val="24"/>
        </w:rPr>
        <w:t xml:space="preserve">an dem Tag </w:t>
      </w:r>
      <w:r>
        <w:rPr>
          <w:rFonts w:ascii="Arial" w:hAnsi="Arial" w:cs="Arial"/>
          <w:b/>
          <w:color w:val="FF0000"/>
          <w:sz w:val="24"/>
          <w:szCs w:val="24"/>
        </w:rPr>
        <w:t>ist die Gebühr trotzdem fällig.</w:t>
      </w:r>
    </w:p>
    <w:p w:rsidR="003608DC" w:rsidRDefault="003608DC" w:rsidP="003608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B76A" wp14:editId="5A1A3925">
                <wp:simplePos x="0" y="0"/>
                <wp:positionH relativeFrom="column">
                  <wp:posOffset>461010</wp:posOffset>
                </wp:positionH>
                <wp:positionV relativeFrom="paragraph">
                  <wp:posOffset>179705</wp:posOffset>
                </wp:positionV>
                <wp:extent cx="600075" cy="228600"/>
                <wp:effectExtent l="0" t="19050" r="47625" b="38100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36.3pt;margin-top:14.15pt;width:4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" adj="17486" fillcolor="#4f81bd [3204]" strokecolor="#243f60 [1604]" strokeweight="2pt"/>
            </w:pict>
          </mc:Fallback>
        </mc:AlternateContent>
      </w:r>
      <w:r w:rsidRPr="003608DC">
        <w:rPr>
          <w:rFonts w:ascii="Arial" w:hAnsi="Arial" w:cs="Arial"/>
          <w:b/>
          <w:sz w:val="24"/>
          <w:szCs w:val="24"/>
        </w:rPr>
        <w:t xml:space="preserve">Urlaubszeiten:  </w:t>
      </w:r>
      <w:r>
        <w:rPr>
          <w:rFonts w:ascii="Arial" w:hAnsi="Arial" w:cs="Arial"/>
          <w:b/>
          <w:sz w:val="24"/>
          <w:szCs w:val="24"/>
        </w:rPr>
        <w:t>1</w:t>
      </w:r>
      <w:r w:rsidR="003256A9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.0</w:t>
      </w:r>
      <w:r w:rsidR="003256A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 bis 2</w:t>
      </w:r>
      <w:r w:rsidR="003256A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.0</w:t>
      </w:r>
      <w:r w:rsidR="003256A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Pr="003608DC">
        <w:rPr>
          <w:rFonts w:ascii="Arial" w:hAnsi="Arial" w:cs="Arial"/>
          <w:sz w:val="24"/>
          <w:szCs w:val="24"/>
        </w:rPr>
        <w:t>(während dieser Zeit</w:t>
      </w:r>
      <w:r>
        <w:rPr>
          <w:rFonts w:ascii="Arial" w:hAnsi="Arial" w:cs="Arial"/>
          <w:sz w:val="24"/>
          <w:szCs w:val="24"/>
        </w:rPr>
        <w:t>en</w:t>
      </w:r>
      <w:r w:rsidRPr="003608DC">
        <w:rPr>
          <w:rFonts w:ascii="Arial" w:hAnsi="Arial" w:cs="Arial"/>
          <w:sz w:val="24"/>
          <w:szCs w:val="24"/>
        </w:rPr>
        <w:t xml:space="preserve"> sind auch keine Gruppen-Anmeldungen mögl</w:t>
      </w:r>
      <w:r>
        <w:rPr>
          <w:rFonts w:ascii="Arial" w:hAnsi="Arial" w:cs="Arial"/>
          <w:sz w:val="24"/>
          <w:szCs w:val="24"/>
        </w:rPr>
        <w:t>i</w:t>
      </w:r>
      <w:r w:rsidRPr="003608DC">
        <w:rPr>
          <w:rFonts w:ascii="Arial" w:hAnsi="Arial" w:cs="Arial"/>
          <w:sz w:val="24"/>
          <w:szCs w:val="24"/>
        </w:rPr>
        <w:t>ch.)</w:t>
      </w:r>
    </w:p>
    <w:p w:rsidR="003145C6" w:rsidRPr="008E3C9C" w:rsidRDefault="003608DC" w:rsidP="003256A9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608DC">
        <w:rPr>
          <w:rFonts w:ascii="Arial" w:hAnsi="Arial" w:cs="Arial"/>
          <w:b/>
          <w:sz w:val="24"/>
          <w:szCs w:val="24"/>
        </w:rPr>
        <w:t>Gruppen/ Familienfeste</w:t>
      </w:r>
      <w:r w:rsidR="00433C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Terminabsprachen sind gerne individuell vereinbar.</w:t>
      </w:r>
    </w:p>
    <w:sectPr w:rsidR="003145C6" w:rsidRPr="008E3C9C" w:rsidSect="008E3C9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2B03"/>
    <w:multiLevelType w:val="hybridMultilevel"/>
    <w:tmpl w:val="0D28F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9C"/>
    <w:rsid w:val="0000114B"/>
    <w:rsid w:val="0000616A"/>
    <w:rsid w:val="0012787D"/>
    <w:rsid w:val="002257B4"/>
    <w:rsid w:val="00266CFB"/>
    <w:rsid w:val="002F7B5F"/>
    <w:rsid w:val="003145C6"/>
    <w:rsid w:val="003256A9"/>
    <w:rsid w:val="003608DC"/>
    <w:rsid w:val="00370CAA"/>
    <w:rsid w:val="003D16F3"/>
    <w:rsid w:val="00433C6C"/>
    <w:rsid w:val="00593CA3"/>
    <w:rsid w:val="005E5D1B"/>
    <w:rsid w:val="005F291D"/>
    <w:rsid w:val="00657E07"/>
    <w:rsid w:val="006D03BE"/>
    <w:rsid w:val="008E3C9C"/>
    <w:rsid w:val="008E7B41"/>
    <w:rsid w:val="009F1843"/>
    <w:rsid w:val="00A157D2"/>
    <w:rsid w:val="00AA5789"/>
    <w:rsid w:val="00B93D41"/>
    <w:rsid w:val="00D710F8"/>
    <w:rsid w:val="00E222C3"/>
    <w:rsid w:val="00E93DFB"/>
    <w:rsid w:val="00FB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3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E3C9C"/>
    <w:pPr>
      <w:ind w:left="720"/>
      <w:contextualSpacing/>
    </w:pPr>
  </w:style>
  <w:style w:type="paragraph" w:customStyle="1" w:styleId="Default">
    <w:name w:val="Default"/>
    <w:rsid w:val="003145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3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E3C9C"/>
    <w:pPr>
      <w:ind w:left="720"/>
      <w:contextualSpacing/>
    </w:pPr>
  </w:style>
  <w:style w:type="paragraph" w:customStyle="1" w:styleId="Default">
    <w:name w:val="Default"/>
    <w:rsid w:val="003145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Langheinrich - Schüler</dc:creator>
  <cp:lastModifiedBy>Sabine Langheinrich - Schüler</cp:lastModifiedBy>
  <cp:revision>9</cp:revision>
  <cp:lastPrinted>2026-04-04T09:40:00Z</cp:lastPrinted>
  <dcterms:created xsi:type="dcterms:W3CDTF">2026-03-16T15:46:00Z</dcterms:created>
  <dcterms:modified xsi:type="dcterms:W3CDTF">2026-04-04T09:44:00Z</dcterms:modified>
</cp:coreProperties>
</file>